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both"/>
        <w:rPr>
          <w:rFonts w:hint="eastAsia" w:asciiTheme="minorEastAsia" w:hAnsiTheme="minorEastAsia" w:eastAsiaTheme="minorEastAsia" w:cstheme="minorEastAsia"/>
          <w:b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  <w:lang w:val="en-US" w:eastAsia="zh-CN"/>
        </w:rPr>
        <w:t>附件一</w:t>
      </w:r>
    </w:p>
    <w:p>
      <w:pPr>
        <w:spacing w:line="360" w:lineRule="exact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西安市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山水</w:t>
      </w:r>
      <w:r>
        <w:rPr>
          <w:rFonts w:hint="eastAsia" w:ascii="黑体" w:hAnsi="黑体" w:eastAsia="黑体"/>
          <w:b/>
          <w:sz w:val="32"/>
          <w:szCs w:val="32"/>
        </w:rPr>
        <w:t>长安文化旅游发展有限公司工作人员招聘岗位需求表</w:t>
      </w:r>
    </w:p>
    <w:tbl>
      <w:tblPr>
        <w:tblStyle w:val="5"/>
        <w:tblW w:w="1441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704"/>
        <w:gridCol w:w="944"/>
        <w:gridCol w:w="2600"/>
        <w:gridCol w:w="662"/>
        <w:gridCol w:w="4728"/>
        <w:gridCol w:w="992"/>
        <w:gridCol w:w="992"/>
        <w:gridCol w:w="1418"/>
        <w:gridCol w:w="97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序号</w:t>
            </w:r>
          </w:p>
        </w:tc>
        <w:tc>
          <w:tcPr>
            <w:tcW w:w="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专业分类</w:t>
            </w:r>
          </w:p>
        </w:tc>
        <w:tc>
          <w:tcPr>
            <w:tcW w:w="9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单位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岗位名称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人数</w:t>
            </w:r>
          </w:p>
        </w:tc>
        <w:tc>
          <w:tcPr>
            <w:tcW w:w="4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任职要求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学历要求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专业要求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其他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薪资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</w:trPr>
        <w:tc>
          <w:tcPr>
            <w:tcW w:w="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管理类</w:t>
            </w:r>
          </w:p>
        </w:tc>
        <w:tc>
          <w:tcPr>
            <w:tcW w:w="944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西安市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山水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长安文化旅游发展有限公司</w:t>
            </w:r>
          </w:p>
        </w:tc>
        <w:tc>
          <w:tcPr>
            <w:tcW w:w="2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副总经理</w:t>
            </w:r>
          </w:p>
        </w:tc>
        <w:tc>
          <w:tcPr>
            <w:tcW w:w="6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4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1、4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5周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岁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及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以下（197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年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月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日以后出生）；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、担任过餐饮、酒店、景区等企业高管职务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年以上，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年以上文旅行业从业经历；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、带领团队全程操盘过从策划设计、装修开业到运营管理的文旅项目；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、负责精品连锁民宿选址、策划、投建、运营，文旅项目策划、招商引资、运营合作；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5、具有良好的组织协调和大局观念、担当精神，承压能力强，带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过50人及以上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团队。</w:t>
            </w:r>
          </w:p>
        </w:tc>
        <w:tc>
          <w:tcPr>
            <w:tcW w:w="992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Theme="minorEastAsia" w:hAnsiTheme="minorEastAsia"/>
                <w:sz w:val="18"/>
                <w:szCs w:val="1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全日制统招本科及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以上学历。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旅游管理、工商管理、公共管理、经济、金融、建筑、环艺</w:t>
            </w:r>
            <w:r>
              <w:rPr>
                <w:rFonts w:hint="eastAsia" w:asciiTheme="minorEastAsia" w:hAnsiTheme="minor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美术</w:t>
            </w:r>
            <w:r>
              <w:rPr>
                <w:rFonts w:hint="eastAsia" w:asciiTheme="minorEastAsia" w:hAnsiTheme="minorEastAsia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等相关专业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Theme="minorEastAsia" w:hAnsi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有餐饮、酒店、景区企业主要负责人经历者优先。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Theme="minorEastAsia" w:hAnsi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由岗位工资+绩效工资构成，年薪10-12万。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</w:trPr>
        <w:tc>
          <w:tcPr>
            <w:tcW w:w="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</w:t>
            </w:r>
          </w:p>
        </w:tc>
        <w:tc>
          <w:tcPr>
            <w:tcW w:w="70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4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综合管理部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副部长</w:t>
            </w:r>
          </w:p>
        </w:tc>
        <w:tc>
          <w:tcPr>
            <w:tcW w:w="6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4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1、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40周岁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及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以下（1979年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月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日以后出生）；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2、5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年以上行政管理工作经验，8年以上同岗位工作经历</w:t>
            </w:r>
            <w:r>
              <w:rPr>
                <w:rFonts w:hint="eastAsia" w:asciiTheme="minorEastAsia" w:hAnsiTheme="minorEastAsia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中级以上职称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Theme="minorEastAsia" w:hAnsi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3、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能熟练运用各种办公软件</w:t>
            </w:r>
            <w:r>
              <w:rPr>
                <w:rFonts w:hint="eastAsia" w:asciiTheme="minorEastAsia" w:hAnsiTheme="minorEastAsia"/>
                <w:sz w:val="18"/>
                <w:szCs w:val="1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、负责公司行政、人事、宣传、外联、后勤保障等工作；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、良好的沟通协调能力，较强的逻辑思维能力，文字功底好、执行能力和承压能力强，团队协作精神佳。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旅游管理、工商管理、公共管理、人力资源、中文、新闻、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历史、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经济、法律等相关专业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Theme="minorEastAsia" w:hAnsi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有政府、事业单位、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大型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企业同岗位工作经历者优先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。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Theme="minorEastAsia" w:hAnsi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由岗位工资+绩效工资构成，年薪7-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万。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</w:trPr>
        <w:tc>
          <w:tcPr>
            <w:tcW w:w="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3</w:t>
            </w:r>
          </w:p>
        </w:tc>
        <w:tc>
          <w:tcPr>
            <w:tcW w:w="704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技术类</w:t>
            </w:r>
          </w:p>
        </w:tc>
        <w:tc>
          <w:tcPr>
            <w:tcW w:w="94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经营发展部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副部长</w:t>
            </w:r>
          </w:p>
        </w:tc>
        <w:tc>
          <w:tcPr>
            <w:tcW w:w="6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4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1、40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周岁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及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以下（197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年1月1日以后出生）；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2、5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年以上经营管理工作经验，8年以上同岗位工作经历</w:t>
            </w:r>
            <w:r>
              <w:rPr>
                <w:rFonts w:hint="eastAsia" w:asciiTheme="minorEastAsia" w:hAnsiTheme="minorEastAsia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中级以上职称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、独立操盘或全程参与过文旅项目从策划包装到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开发建设、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落地经营的系列工作；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4、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敏锐的市场洞察力，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对经营数字敏感，能测算并把控项目投入产出、成本费用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、负责文旅项目的策划包装、合作（运营）模式设计、招商引资和经营管理工作；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6、文字功底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好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、执行能力和承压能力强，团队协作精神佳。</w:t>
            </w:r>
          </w:p>
        </w:tc>
        <w:tc>
          <w:tcPr>
            <w:tcW w:w="99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旅游管理、工商管理、公共管理、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酒店管理、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经济、金融、建筑、法律等相关专业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有成功操盘民宿、酒店、景区、文创艺术园区等文旅项目经验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者优先</w:t>
            </w:r>
            <w:r>
              <w:rPr>
                <w:rFonts w:hint="eastAsia" w:asciiTheme="minorEastAsia" w:hAnsiTheme="minorEastAsia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Theme="minorEastAsia" w:hAnsiTheme="minorEastAsia"/>
                <w:sz w:val="18"/>
                <w:szCs w:val="1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由岗位工资+绩效工资构成，年薪7-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万。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4</w:t>
            </w:r>
          </w:p>
        </w:tc>
        <w:tc>
          <w:tcPr>
            <w:tcW w:w="70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4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行政人事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职员</w:t>
            </w:r>
          </w:p>
        </w:tc>
        <w:tc>
          <w:tcPr>
            <w:tcW w:w="6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4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1、35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周岁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及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以下（1984年1月1日以后出生）；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2、5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年以上同岗位工作经历，能熟练运用各种办公软件；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、负责公司行政文秘、人事社保、档案管理、制度修订、考勤考核和薪资福利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发放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等工作；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4、工作责任心强，耐心、细心，良好的沟通能力和较强的承压能力。</w:t>
            </w:r>
          </w:p>
        </w:tc>
        <w:tc>
          <w:tcPr>
            <w:tcW w:w="99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人力资源、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中文、新闻、行政管理、心理学等相关专业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熟悉人力资源工作，了解劳动合同法及相关人事政策法律者优先。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由岗位工资+绩效工资构成，年薪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-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万。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5</w:t>
            </w:r>
          </w:p>
        </w:tc>
        <w:tc>
          <w:tcPr>
            <w:tcW w:w="70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4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文旅策划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职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员</w:t>
            </w:r>
          </w:p>
        </w:tc>
        <w:tc>
          <w:tcPr>
            <w:tcW w:w="6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4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1、35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周岁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及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以下（1984年1月1日以后出生）；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、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年以上同岗位工作经历，能熟练运用各种办公软件；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、负责文旅项目的方案编制，包括文化梳理、资源分析、市场定位、产品和业态策划、招商合作和运营模式设计，撰写项目专题报告等；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4、眼界开阔，知识覆盖面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广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，优秀的文字写作、沟通能力和较强的承压能力。</w:t>
            </w:r>
          </w:p>
        </w:tc>
        <w:tc>
          <w:tcPr>
            <w:tcW w:w="99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旅游策划、城市规划、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市场营销、酒店管理、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历史、中文等相关专业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独立完成或全程参与过文旅项目策划方案编写和落地实施者优先。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由岗位工资+绩效工资构成，年薪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-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万。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4" w:lineRule="exact"/>
        <w:jc w:val="center"/>
        <w:textAlignment w:val="auto"/>
        <w:rPr>
          <w:rFonts w:asciiTheme="minorEastAsia" w:hAnsiTheme="minorEastAsia"/>
          <w:b/>
          <w:sz w:val="18"/>
          <w:szCs w:val="18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88"/>
    <w:rsid w:val="00003188"/>
    <w:rsid w:val="003B064F"/>
    <w:rsid w:val="003B4249"/>
    <w:rsid w:val="00450FF1"/>
    <w:rsid w:val="004B0CF2"/>
    <w:rsid w:val="00571661"/>
    <w:rsid w:val="00652873"/>
    <w:rsid w:val="00733FB3"/>
    <w:rsid w:val="0081331E"/>
    <w:rsid w:val="00863FE7"/>
    <w:rsid w:val="009B063C"/>
    <w:rsid w:val="009E168A"/>
    <w:rsid w:val="00A437C9"/>
    <w:rsid w:val="00A87AA3"/>
    <w:rsid w:val="00B30CD4"/>
    <w:rsid w:val="00B83BDC"/>
    <w:rsid w:val="00BB152B"/>
    <w:rsid w:val="00C7743D"/>
    <w:rsid w:val="00C830CE"/>
    <w:rsid w:val="00CA2F25"/>
    <w:rsid w:val="00CE7D77"/>
    <w:rsid w:val="00D24D06"/>
    <w:rsid w:val="00D71F0E"/>
    <w:rsid w:val="00E501DD"/>
    <w:rsid w:val="00E74492"/>
    <w:rsid w:val="00EB55F6"/>
    <w:rsid w:val="017C35DA"/>
    <w:rsid w:val="03831706"/>
    <w:rsid w:val="03977666"/>
    <w:rsid w:val="047E38E8"/>
    <w:rsid w:val="07D47B7F"/>
    <w:rsid w:val="08FF2A64"/>
    <w:rsid w:val="0A6F2C77"/>
    <w:rsid w:val="0C025CA7"/>
    <w:rsid w:val="10122129"/>
    <w:rsid w:val="10815484"/>
    <w:rsid w:val="12296845"/>
    <w:rsid w:val="12784EB1"/>
    <w:rsid w:val="1446507B"/>
    <w:rsid w:val="144A3C35"/>
    <w:rsid w:val="15460932"/>
    <w:rsid w:val="1748269E"/>
    <w:rsid w:val="18351AA1"/>
    <w:rsid w:val="18BA35C3"/>
    <w:rsid w:val="19B01DCB"/>
    <w:rsid w:val="1BEA1C71"/>
    <w:rsid w:val="1EDA1490"/>
    <w:rsid w:val="1FC064FD"/>
    <w:rsid w:val="24097E66"/>
    <w:rsid w:val="26B63739"/>
    <w:rsid w:val="26BB5A57"/>
    <w:rsid w:val="276C49D9"/>
    <w:rsid w:val="2A1A373B"/>
    <w:rsid w:val="2A733EDF"/>
    <w:rsid w:val="318534EE"/>
    <w:rsid w:val="335A2B67"/>
    <w:rsid w:val="35632CD7"/>
    <w:rsid w:val="38171A22"/>
    <w:rsid w:val="3AC8172E"/>
    <w:rsid w:val="3C3B12DA"/>
    <w:rsid w:val="411700DE"/>
    <w:rsid w:val="414E0948"/>
    <w:rsid w:val="415B727E"/>
    <w:rsid w:val="426D325D"/>
    <w:rsid w:val="42931CF4"/>
    <w:rsid w:val="43D15232"/>
    <w:rsid w:val="43D54616"/>
    <w:rsid w:val="45077AC5"/>
    <w:rsid w:val="46A86D1C"/>
    <w:rsid w:val="48A87E77"/>
    <w:rsid w:val="48DE10DA"/>
    <w:rsid w:val="49404615"/>
    <w:rsid w:val="4B9757EF"/>
    <w:rsid w:val="4D78558D"/>
    <w:rsid w:val="4DD804DC"/>
    <w:rsid w:val="4FF83A40"/>
    <w:rsid w:val="523A16E3"/>
    <w:rsid w:val="5394622E"/>
    <w:rsid w:val="53B462C2"/>
    <w:rsid w:val="56DB07F0"/>
    <w:rsid w:val="583D0FF9"/>
    <w:rsid w:val="5A3A4303"/>
    <w:rsid w:val="5B925890"/>
    <w:rsid w:val="5CDC106F"/>
    <w:rsid w:val="5D353858"/>
    <w:rsid w:val="5F2541F8"/>
    <w:rsid w:val="6152365B"/>
    <w:rsid w:val="65784675"/>
    <w:rsid w:val="669D751D"/>
    <w:rsid w:val="67DA5CF8"/>
    <w:rsid w:val="6DD8252F"/>
    <w:rsid w:val="6EA87932"/>
    <w:rsid w:val="705D6933"/>
    <w:rsid w:val="745011E3"/>
    <w:rsid w:val="7507763A"/>
    <w:rsid w:val="79543A6E"/>
    <w:rsid w:val="795F4BC4"/>
    <w:rsid w:val="7BF737D8"/>
    <w:rsid w:val="7C4C67D8"/>
    <w:rsid w:val="7D0E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226</Words>
  <Characters>1291</Characters>
  <Lines>10</Lines>
  <Paragraphs>3</Paragraphs>
  <TotalTime>4</TotalTime>
  <ScaleCrop>false</ScaleCrop>
  <LinksUpToDate>false</LinksUpToDate>
  <CharactersWithSpaces>1514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2019-10-24T22:06:00Z</dcterms:created>
  <dc:creator>microsoft</dc:creator>
  <cp:lastModifiedBy> 落落</cp:lastModifiedBy>
  <dcterms:modified xsi:type="dcterms:W3CDTF">2019-11-26T06:43:23Z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